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92" w:rsidRDefault="00070A0B">
      <w:pPr>
        <w:pStyle w:val="a3"/>
        <w:ind w:left="64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281220" cy="7239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22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592" w:rsidRDefault="006E4592">
      <w:pPr>
        <w:pStyle w:val="a3"/>
        <w:jc w:val="left"/>
        <w:rPr>
          <w:sz w:val="20"/>
        </w:rPr>
        <w:sectPr w:rsidR="006E4592">
          <w:pgSz w:w="11900" w:h="16840"/>
          <w:pgMar w:top="1340" w:right="0" w:bottom="280" w:left="1275" w:header="720" w:footer="720" w:gutter="0"/>
          <w:cols w:space="720"/>
        </w:sectPr>
      </w:pPr>
    </w:p>
    <w:p w:rsidR="006E4592" w:rsidRDefault="00070A0B">
      <w:pPr>
        <w:pStyle w:val="1"/>
        <w:numPr>
          <w:ilvl w:val="0"/>
          <w:numId w:val="4"/>
        </w:numPr>
        <w:tabs>
          <w:tab w:val="left" w:pos="3234"/>
        </w:tabs>
        <w:spacing w:before="69"/>
        <w:jc w:val="both"/>
      </w:pPr>
      <w:r>
        <w:rPr>
          <w:spacing w:val="-4"/>
        </w:rP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6E4592" w:rsidRDefault="006E4592">
      <w:pPr>
        <w:pStyle w:val="a3"/>
        <w:spacing w:before="211"/>
        <w:ind w:left="0"/>
        <w:jc w:val="left"/>
        <w:rPr>
          <w:b/>
        </w:rPr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586"/>
        </w:tabs>
        <w:spacing w:line="242" w:lineRule="auto"/>
        <w:ind w:left="165" w:right="846" w:firstLine="0"/>
        <w:jc w:val="both"/>
        <w:rPr>
          <w:sz w:val="26"/>
        </w:rPr>
      </w:pPr>
      <w:r>
        <w:rPr>
          <w:sz w:val="28"/>
        </w:rPr>
        <w:t>Настоящее положение о порядке и основании перевода, приостановления образовательных отношений, отчисления обучающихся</w:t>
      </w:r>
    </w:p>
    <w:p w:rsidR="006E4592" w:rsidRDefault="00070A0B">
      <w:pPr>
        <w:pStyle w:val="a3"/>
        <w:ind w:left="165" w:right="849"/>
      </w:pPr>
      <w:r>
        <w:t>(прекращение образовательных отношений) (далее Порядок) муниципального бюджетного</w:t>
      </w:r>
      <w:r>
        <w:rPr>
          <w:spacing w:val="80"/>
        </w:rPr>
        <w:t xml:space="preserve">  </w:t>
      </w:r>
      <w:r>
        <w:t>дошкольного</w:t>
      </w:r>
      <w:r>
        <w:rPr>
          <w:spacing w:val="80"/>
        </w:rPr>
        <w:t xml:space="preserve">  </w:t>
      </w:r>
      <w:r>
        <w:t>образовательного</w:t>
      </w:r>
      <w:r>
        <w:rPr>
          <w:spacing w:val="80"/>
        </w:rPr>
        <w:t xml:space="preserve">  </w:t>
      </w:r>
      <w:r>
        <w:t>учреждения</w:t>
      </w:r>
      <w:r>
        <w:rPr>
          <w:spacing w:val="80"/>
        </w:rPr>
        <w:t xml:space="preserve">  </w:t>
      </w:r>
      <w:r>
        <w:t>детский</w:t>
      </w:r>
      <w:r>
        <w:rPr>
          <w:spacing w:val="80"/>
        </w:rPr>
        <w:t xml:space="preserve">  </w:t>
      </w:r>
      <w:r>
        <w:t>сад</w:t>
      </w:r>
    </w:p>
    <w:p w:rsidR="006E4592" w:rsidRDefault="00070A0B">
      <w:pPr>
        <w:pStyle w:val="a3"/>
        <w:tabs>
          <w:tab w:val="left" w:pos="3478"/>
        </w:tabs>
        <w:ind w:left="165" w:right="833"/>
      </w:pPr>
      <w:r>
        <w:t xml:space="preserve">«Звездочка» образовательным программам дошкольного образования», Приказом </w:t>
      </w:r>
      <w:proofErr w:type="spellStart"/>
      <w:r>
        <w:t>Минобрнауки</w:t>
      </w:r>
      <w:proofErr w:type="spellEnd"/>
      <w:r>
        <w:t xml:space="preserve"> России от 28.12.2015г.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</w:t>
      </w:r>
      <w:r>
        <w:rPr>
          <w:spacing w:val="-2"/>
        </w:rPr>
        <w:t>о</w:t>
      </w:r>
      <w:r>
        <w:rPr>
          <w:spacing w:val="-2"/>
        </w:rPr>
        <w:t>бразовательным</w:t>
      </w:r>
      <w:r>
        <w:tab/>
        <w:t>программам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направленности», Приказ Министерства просвещения РФ от 21 января 2019 г. № 30 “О вне</w:t>
      </w:r>
      <w:r>
        <w:t>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</w:t>
      </w:r>
      <w:r>
        <w:rPr>
          <w:spacing w:val="80"/>
        </w:rPr>
        <w:t xml:space="preserve"> </w:t>
      </w:r>
      <w:r>
        <w:t>организации, осуществляющие образовательную деятельност</w:t>
      </w:r>
      <w:r>
        <w:t>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1527”, Уставом МБДОУ д/</w:t>
      </w:r>
      <w:proofErr w:type="gramStart"/>
      <w:r>
        <w:t>с</w:t>
      </w:r>
      <w:proofErr w:type="gramEnd"/>
      <w:r>
        <w:t xml:space="preserve"> «Звездочка»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55"/>
        </w:tabs>
        <w:ind w:right="841" w:firstLine="0"/>
        <w:jc w:val="both"/>
        <w:rPr>
          <w:sz w:val="26"/>
        </w:rPr>
      </w:pPr>
      <w:r>
        <w:rPr>
          <w:sz w:val="28"/>
        </w:rPr>
        <w:t>Настоящий Порядок регламентирует приостановлен</w:t>
      </w:r>
      <w:r>
        <w:rPr>
          <w:sz w:val="28"/>
        </w:rPr>
        <w:t>ие образовательных отношений, перевод, отчисление воспитанников</w:t>
      </w:r>
    </w:p>
    <w:p w:rsidR="006E4592" w:rsidRDefault="00070A0B">
      <w:pPr>
        <w:pStyle w:val="a3"/>
        <w:spacing w:before="7"/>
        <w:ind w:left="165" w:right="840" w:firstLine="422"/>
      </w:pPr>
      <w:r>
        <w:t>муниципального бюджетного дошкольного образовательного</w:t>
      </w:r>
      <w:r>
        <w:rPr>
          <w:spacing w:val="40"/>
        </w:rPr>
        <w:t xml:space="preserve"> </w:t>
      </w:r>
      <w:r>
        <w:t>учреждения детский сад «Звездочка».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194"/>
        </w:tabs>
        <w:ind w:left="165" w:right="853" w:firstLine="422"/>
        <w:jc w:val="both"/>
        <w:rPr>
          <w:sz w:val="26"/>
        </w:rPr>
      </w:pPr>
      <w:r>
        <w:rPr>
          <w:sz w:val="28"/>
        </w:rPr>
        <w:t xml:space="preserve">Настоящий Порядок разработан в целях </w:t>
      </w:r>
      <w:proofErr w:type="gramStart"/>
      <w:r>
        <w:rPr>
          <w:sz w:val="28"/>
        </w:rPr>
        <w:t>обеспечения соблюдения конституционных прав граждан Российской Ф</w:t>
      </w:r>
      <w:r>
        <w:rPr>
          <w:sz w:val="28"/>
        </w:rPr>
        <w:t>едерации</w:t>
      </w:r>
      <w:proofErr w:type="gramEnd"/>
      <w:r>
        <w:rPr>
          <w:sz w:val="28"/>
        </w:rPr>
        <w:t xml:space="preserve"> на получение общедоступного бесплатного дошкольного образования.</w:t>
      </w:r>
    </w:p>
    <w:p w:rsidR="006E4592" w:rsidRDefault="006E4592">
      <w:pPr>
        <w:pStyle w:val="a3"/>
        <w:spacing w:before="3"/>
        <w:ind w:left="0"/>
        <w:jc w:val="left"/>
      </w:pPr>
    </w:p>
    <w:p w:rsidR="006E4592" w:rsidRDefault="00070A0B">
      <w:pPr>
        <w:pStyle w:val="1"/>
        <w:numPr>
          <w:ilvl w:val="0"/>
          <w:numId w:val="4"/>
        </w:numPr>
        <w:tabs>
          <w:tab w:val="left" w:pos="1205"/>
        </w:tabs>
        <w:ind w:left="1205" w:hanging="348"/>
        <w:jc w:val="left"/>
      </w:pP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ОСНОВАНИЕ</w:t>
      </w:r>
      <w:r>
        <w:rPr>
          <w:spacing w:val="-5"/>
        </w:rPr>
        <w:t xml:space="preserve"> </w:t>
      </w:r>
      <w:r>
        <w:rPr>
          <w:spacing w:val="-2"/>
        </w:rPr>
        <w:t>ПЕРЕВОДА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18"/>
        </w:tabs>
        <w:spacing w:before="316"/>
        <w:ind w:left="918" w:hanging="494"/>
        <w:jc w:val="both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6E4592" w:rsidRDefault="006E4592">
      <w:pPr>
        <w:pStyle w:val="a3"/>
        <w:ind w:left="0"/>
        <w:jc w:val="left"/>
      </w:pPr>
    </w:p>
    <w:p w:rsidR="006E4592" w:rsidRDefault="00070A0B">
      <w:pPr>
        <w:pStyle w:val="a3"/>
        <w:ind w:right="863" w:firstLine="4"/>
      </w:pPr>
      <w:r>
        <w:t>- перевод воспитанника по образовательной программе дошкольного образования из одной группы детского сада в другую группу;</w:t>
      </w:r>
    </w:p>
    <w:p w:rsidR="006E4592" w:rsidRDefault="006E4592">
      <w:pPr>
        <w:pStyle w:val="a3"/>
        <w:spacing w:before="4"/>
        <w:ind w:left="0"/>
        <w:jc w:val="left"/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918"/>
        </w:tabs>
        <w:ind w:left="918" w:hanging="494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возможен:</w:t>
      </w:r>
    </w:p>
    <w:p w:rsidR="006E4592" w:rsidRDefault="00070A0B">
      <w:pPr>
        <w:pStyle w:val="a3"/>
        <w:spacing w:before="71"/>
        <w:ind w:left="165" w:right="853"/>
      </w:pPr>
      <w:r>
        <w:t>по инициативе детского сада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согласия родителей (законных</w:t>
      </w:r>
      <w:r>
        <w:rPr>
          <w:spacing w:val="40"/>
        </w:rPr>
        <w:t xml:space="preserve"> </w:t>
      </w:r>
      <w:r>
        <w:rPr>
          <w:spacing w:val="-2"/>
        </w:rPr>
        <w:t>представителей).</w:t>
      </w:r>
    </w:p>
    <w:p w:rsidR="006E4592" w:rsidRDefault="006E4592">
      <w:pPr>
        <w:pStyle w:val="a3"/>
        <w:ind w:left="0"/>
        <w:jc w:val="left"/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1033"/>
        </w:tabs>
        <w:ind w:right="839" w:firstLine="0"/>
        <w:jc w:val="both"/>
        <w:rPr>
          <w:sz w:val="28"/>
        </w:rPr>
      </w:pPr>
      <w:r>
        <w:rPr>
          <w:sz w:val="28"/>
        </w:rPr>
        <w:t>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>
        <w:rPr>
          <w:sz w:val="28"/>
        </w:rPr>
        <w:t>ст в гр</w:t>
      </w:r>
      <w:proofErr w:type="gramEnd"/>
      <w:r>
        <w:rPr>
          <w:sz w:val="28"/>
        </w:rPr>
        <w:t>уппе, в которую планируется перевод воспитанника.</w:t>
      </w:r>
    </w:p>
    <w:p w:rsidR="006E4592" w:rsidRDefault="006E4592">
      <w:pPr>
        <w:pStyle w:val="a4"/>
        <w:rPr>
          <w:sz w:val="28"/>
        </w:rPr>
        <w:sectPr w:rsidR="006E4592">
          <w:pgSz w:w="11900" w:h="16840"/>
          <w:pgMar w:top="1360" w:right="0" w:bottom="280" w:left="1275" w:header="720" w:footer="720" w:gutter="0"/>
          <w:cols w:space="720"/>
        </w:sectPr>
      </w:pPr>
    </w:p>
    <w:p w:rsidR="006E4592" w:rsidRDefault="00070A0B">
      <w:pPr>
        <w:pStyle w:val="a4"/>
        <w:numPr>
          <w:ilvl w:val="2"/>
          <w:numId w:val="4"/>
        </w:numPr>
        <w:tabs>
          <w:tab w:val="left" w:pos="1326"/>
        </w:tabs>
        <w:spacing w:before="71" w:line="242" w:lineRule="auto"/>
        <w:ind w:right="854" w:firstLine="0"/>
        <w:jc w:val="both"/>
        <w:rPr>
          <w:sz w:val="28"/>
        </w:rPr>
      </w:pPr>
      <w:r>
        <w:rPr>
          <w:sz w:val="28"/>
        </w:rPr>
        <w:lastRenderedPageBreak/>
        <w:t>Перевод по инициативе родителей (законных пр</w:t>
      </w:r>
      <w:r>
        <w:rPr>
          <w:sz w:val="28"/>
        </w:rPr>
        <w:t>едставителей) осуществляется на основании заявления.</w:t>
      </w:r>
    </w:p>
    <w:p w:rsidR="006E4592" w:rsidRDefault="00070A0B">
      <w:pPr>
        <w:pStyle w:val="a3"/>
        <w:spacing w:before="3"/>
        <w:ind w:left="497"/>
        <w:jc w:val="left"/>
      </w:pPr>
      <w:r>
        <w:t>В</w:t>
      </w:r>
      <w:r>
        <w:rPr>
          <w:spacing w:val="-18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rPr>
          <w:spacing w:val="-2"/>
        </w:rPr>
        <w:t>указываются:</w:t>
      </w:r>
    </w:p>
    <w:p w:rsidR="006E4592" w:rsidRDefault="00070A0B">
      <w:pPr>
        <w:pStyle w:val="a3"/>
        <w:spacing w:before="317"/>
        <w:ind w:right="3387"/>
        <w:jc w:val="left"/>
      </w:pPr>
      <w:r>
        <w:t>а)</w:t>
      </w:r>
      <w:r>
        <w:rPr>
          <w:spacing w:val="-18"/>
        </w:rPr>
        <w:t xml:space="preserve"> </w:t>
      </w:r>
      <w:r>
        <w:t>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8"/>
        </w:rPr>
        <w:t xml:space="preserve"> </w:t>
      </w:r>
      <w:r>
        <w:t>отчество</w:t>
      </w:r>
      <w:r>
        <w:rPr>
          <w:spacing w:val="-13"/>
        </w:rPr>
        <w:t xml:space="preserve"> </w:t>
      </w:r>
      <w:r>
        <w:t>(при</w:t>
      </w:r>
      <w:r>
        <w:rPr>
          <w:spacing w:val="-18"/>
        </w:rPr>
        <w:t xml:space="preserve"> </w:t>
      </w:r>
      <w:r>
        <w:t>наличии)</w:t>
      </w:r>
      <w:r>
        <w:rPr>
          <w:spacing w:val="-12"/>
        </w:rPr>
        <w:t xml:space="preserve"> </w:t>
      </w:r>
      <w:r>
        <w:t>воспитанника; б) дата рождения;</w:t>
      </w:r>
    </w:p>
    <w:p w:rsidR="006E4592" w:rsidRDefault="00070A0B">
      <w:pPr>
        <w:pStyle w:val="a3"/>
        <w:spacing w:line="480" w:lineRule="auto"/>
        <w:ind w:right="4009" w:firstLine="72"/>
        <w:jc w:val="left"/>
      </w:pPr>
      <w:r>
        <w:t>в)</w:t>
      </w:r>
      <w:r>
        <w:rPr>
          <w:spacing w:val="-18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группы,</w:t>
      </w:r>
      <w:r>
        <w:rPr>
          <w:spacing w:val="-17"/>
        </w:rPr>
        <w:t xml:space="preserve"> </w:t>
      </w:r>
      <w:r>
        <w:t>которую</w:t>
      </w:r>
      <w:r>
        <w:rPr>
          <w:spacing w:val="-17"/>
        </w:rPr>
        <w:t xml:space="preserve"> </w:t>
      </w:r>
      <w:r>
        <w:t>посещает</w:t>
      </w:r>
      <w:r>
        <w:rPr>
          <w:spacing w:val="-18"/>
        </w:rPr>
        <w:t xml:space="preserve"> </w:t>
      </w:r>
      <w:r>
        <w:t>воспитанник; г) номер</w:t>
      </w:r>
      <w:r>
        <w:rPr>
          <w:spacing w:val="40"/>
        </w:rPr>
        <w:t xml:space="preserve"> </w:t>
      </w:r>
      <w:r>
        <w:t>группы, в которую заявлен перевод.</w:t>
      </w:r>
    </w:p>
    <w:p w:rsidR="006E4592" w:rsidRDefault="00070A0B">
      <w:pPr>
        <w:pStyle w:val="a4"/>
        <w:numPr>
          <w:ilvl w:val="2"/>
          <w:numId w:val="4"/>
        </w:numPr>
        <w:tabs>
          <w:tab w:val="left" w:pos="1369"/>
        </w:tabs>
        <w:spacing w:line="242" w:lineRule="auto"/>
        <w:ind w:right="849" w:firstLine="0"/>
        <w:jc w:val="both"/>
        <w:rPr>
          <w:sz w:val="28"/>
        </w:rPr>
      </w:pPr>
      <w:r>
        <w:rPr>
          <w:sz w:val="28"/>
        </w:rPr>
        <w:t>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</w:t>
      </w:r>
    </w:p>
    <w:p w:rsidR="006E4592" w:rsidRDefault="00070A0B">
      <w:pPr>
        <w:pStyle w:val="a3"/>
        <w:spacing w:before="314"/>
        <w:ind w:right="860"/>
      </w:pPr>
      <w:r>
        <w:t>Заявление родителей (законных представителей) рассматривается завед</w:t>
      </w:r>
      <w:r>
        <w:t>ующим или ответственным лицом, назначенным заведующим детским садом, в течение 2 дней.</w:t>
      </w:r>
    </w:p>
    <w:p w:rsidR="006E4592" w:rsidRDefault="00070A0B">
      <w:pPr>
        <w:pStyle w:val="a3"/>
        <w:spacing w:before="321"/>
        <w:ind w:right="858"/>
      </w:pPr>
      <w:r>
        <w:t>В переводе может быть отказано только при отсутствии свободных ме</w:t>
      </w:r>
      <w:proofErr w:type="gramStart"/>
      <w:r>
        <w:t>ст в гр</w:t>
      </w:r>
      <w:proofErr w:type="gramEnd"/>
      <w:r>
        <w:t>уппе, в которую заявлен перевод.</w:t>
      </w:r>
    </w:p>
    <w:p w:rsidR="006E4592" w:rsidRDefault="00070A0B">
      <w:pPr>
        <w:pStyle w:val="a4"/>
        <w:numPr>
          <w:ilvl w:val="2"/>
          <w:numId w:val="4"/>
        </w:numPr>
        <w:tabs>
          <w:tab w:val="left" w:pos="1134"/>
        </w:tabs>
        <w:spacing w:before="321"/>
        <w:ind w:right="848" w:firstLine="0"/>
        <w:jc w:val="both"/>
        <w:rPr>
          <w:sz w:val="28"/>
        </w:rPr>
      </w:pPr>
      <w:r>
        <w:rPr>
          <w:sz w:val="28"/>
        </w:rPr>
        <w:t>Заведующий издает приказ о переводе воспитанника в течение 3 дне</w:t>
      </w:r>
      <w:r>
        <w:rPr>
          <w:sz w:val="28"/>
        </w:rPr>
        <w:t>й с момента принятия решения об удовлетворении заявления родителей 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 воспитанника 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 из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 в группу.</w:t>
      </w:r>
    </w:p>
    <w:p w:rsidR="006E4592" w:rsidRDefault="006E4592">
      <w:pPr>
        <w:pStyle w:val="a3"/>
        <w:spacing w:before="3"/>
        <w:ind w:left="0"/>
        <w:jc w:val="left"/>
      </w:pPr>
    </w:p>
    <w:p w:rsidR="006E4592" w:rsidRDefault="00070A0B">
      <w:pPr>
        <w:pStyle w:val="a4"/>
        <w:numPr>
          <w:ilvl w:val="2"/>
          <w:numId w:val="4"/>
        </w:numPr>
        <w:tabs>
          <w:tab w:val="left" w:pos="1211"/>
        </w:tabs>
        <w:ind w:right="844" w:firstLine="0"/>
        <w:jc w:val="both"/>
        <w:rPr>
          <w:sz w:val="28"/>
        </w:rPr>
      </w:pPr>
      <w:r>
        <w:rPr>
          <w:sz w:val="28"/>
        </w:rPr>
        <w:t>В случае отсутствия свободных ме</w:t>
      </w:r>
      <w:proofErr w:type="gramStart"/>
      <w:r>
        <w:rPr>
          <w:sz w:val="28"/>
        </w:rPr>
        <w:t>ст в гр</w:t>
      </w:r>
      <w:proofErr w:type="gramEnd"/>
      <w:r>
        <w:rPr>
          <w:sz w:val="28"/>
        </w:rPr>
        <w:t>уппе, в которую заявлен перевод, заведующим или ответственным лиц</w:t>
      </w:r>
      <w:r>
        <w:rPr>
          <w:sz w:val="28"/>
        </w:rPr>
        <w:t>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6E4592" w:rsidRDefault="00070A0B">
      <w:pPr>
        <w:pStyle w:val="a3"/>
        <w:spacing w:before="321"/>
        <w:ind w:right="838"/>
      </w:pPr>
      <w:r>
        <w:t>Родители (законные представители) воспитанника уведомляются об отказе в удовлетворении заявления в пис</w:t>
      </w:r>
      <w:r>
        <w:t xml:space="preserve">ьменном виде в течение 2 дней </w:t>
      </w:r>
      <w:proofErr w:type="gramStart"/>
      <w:r>
        <w:t>с даты рассмотрения</w:t>
      </w:r>
      <w:proofErr w:type="gramEnd"/>
      <w: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</w:t>
      </w:r>
    </w:p>
    <w:p w:rsidR="006E4592" w:rsidRDefault="006E4592">
      <w:pPr>
        <w:pStyle w:val="a3"/>
        <w:sectPr w:rsidR="006E4592">
          <w:pgSz w:w="11900" w:h="16840"/>
          <w:pgMar w:top="940" w:right="0" w:bottom="280" w:left="1275" w:header="720" w:footer="720" w:gutter="0"/>
          <w:cols w:space="720"/>
        </w:sectPr>
      </w:pPr>
    </w:p>
    <w:p w:rsidR="006E4592" w:rsidRDefault="00070A0B">
      <w:pPr>
        <w:pStyle w:val="a3"/>
        <w:spacing w:before="68"/>
        <w:ind w:right="842"/>
      </w:pPr>
      <w:r>
        <w:lastRenderedPageBreak/>
        <w:t>Факт ознакомления родителей (</w:t>
      </w:r>
      <w:r>
        <w:t xml:space="preserve">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</w:t>
      </w:r>
      <w:r>
        <w:rPr>
          <w:spacing w:val="-2"/>
        </w:rPr>
        <w:t>представителей).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086"/>
        </w:tabs>
        <w:spacing w:before="316" w:line="242" w:lineRule="auto"/>
        <w:ind w:right="852" w:firstLine="0"/>
        <w:jc w:val="both"/>
        <w:rPr>
          <w:sz w:val="28"/>
        </w:rPr>
      </w:pPr>
      <w:r>
        <w:rPr>
          <w:sz w:val="28"/>
        </w:rPr>
        <w:t>Перевод воспитанника (воспитанников) из группы в группу по инициативе а) изме</w:t>
      </w:r>
      <w:r>
        <w:rPr>
          <w:sz w:val="28"/>
        </w:rPr>
        <w:t>нения количества групп, реализующих образовательную программу, в том числе путем объединения групп.</w:t>
      </w:r>
    </w:p>
    <w:p w:rsidR="006E4592" w:rsidRDefault="00070A0B">
      <w:pPr>
        <w:pStyle w:val="a4"/>
        <w:numPr>
          <w:ilvl w:val="2"/>
          <w:numId w:val="4"/>
        </w:numPr>
        <w:tabs>
          <w:tab w:val="left" w:pos="1216"/>
        </w:tabs>
        <w:spacing w:before="321"/>
        <w:ind w:right="857" w:firstLine="0"/>
        <w:jc w:val="both"/>
        <w:rPr>
          <w:sz w:val="28"/>
        </w:rPr>
      </w:pPr>
      <w:r>
        <w:rPr>
          <w:sz w:val="28"/>
        </w:rPr>
        <w:t>Перевод воспитанника (воспитанников) детского сада из группы в группу по инициативе детского сада оформляется приказом.</w:t>
      </w:r>
    </w:p>
    <w:p w:rsidR="006E4592" w:rsidRDefault="00070A0B">
      <w:pPr>
        <w:pStyle w:val="a3"/>
        <w:spacing w:before="321"/>
        <w:ind w:right="839"/>
      </w:pPr>
      <w: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</w:t>
      </w:r>
    </w:p>
    <w:p w:rsidR="006E4592" w:rsidRDefault="00070A0B">
      <w:pPr>
        <w:pStyle w:val="a3"/>
        <w:spacing w:before="321"/>
        <w:ind w:right="850"/>
      </w:pPr>
      <w:r>
        <w:t>образовательной деятельности по образовательным прогр</w:t>
      </w:r>
      <w:r>
        <w:t>аммам</w:t>
      </w:r>
      <w:r>
        <w:rPr>
          <w:spacing w:val="40"/>
        </w:rPr>
        <w:t xml:space="preserve"> </w:t>
      </w:r>
      <w:r>
        <w:t>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6E4592" w:rsidRDefault="006E4592">
      <w:pPr>
        <w:pStyle w:val="a3"/>
        <w:spacing w:before="3"/>
        <w:ind w:left="0"/>
        <w:jc w:val="left"/>
      </w:pPr>
    </w:p>
    <w:p w:rsidR="006E4592" w:rsidRDefault="00070A0B">
      <w:pPr>
        <w:pStyle w:val="a4"/>
        <w:numPr>
          <w:ilvl w:val="2"/>
          <w:numId w:val="4"/>
        </w:numPr>
        <w:tabs>
          <w:tab w:val="left" w:pos="1297"/>
        </w:tabs>
        <w:ind w:right="856" w:firstLine="0"/>
        <w:jc w:val="both"/>
        <w:rPr>
          <w:sz w:val="28"/>
        </w:rPr>
      </w:pPr>
      <w:r>
        <w:rPr>
          <w:sz w:val="28"/>
        </w:rPr>
        <w:t>Решение детского сада о предстоящем переводе воспитанника (воспитанников) с обоснованием принятия</w:t>
      </w:r>
      <w:r>
        <w:rPr>
          <w:sz w:val="28"/>
        </w:rPr>
        <w:t xml:space="preserve"> такого решения доводится </w:t>
      </w:r>
      <w:proofErr w:type="gramStart"/>
      <w:r>
        <w:rPr>
          <w:sz w:val="28"/>
        </w:rPr>
        <w:t>до</w:t>
      </w:r>
      <w:proofErr w:type="gramEnd"/>
    </w:p>
    <w:p w:rsidR="006E4592" w:rsidRDefault="00070A0B">
      <w:pPr>
        <w:pStyle w:val="a3"/>
        <w:spacing w:before="322"/>
        <w:ind w:right="859"/>
      </w:pPr>
      <w:r>
        <w:t>сведения родителей (законных представителей) воспитанника (воспитанников) не позднее, чем за 3 дня до издания приказа о переводе.</w:t>
      </w:r>
    </w:p>
    <w:p w:rsidR="006E4592" w:rsidRDefault="00070A0B">
      <w:pPr>
        <w:pStyle w:val="a4"/>
        <w:numPr>
          <w:ilvl w:val="2"/>
          <w:numId w:val="4"/>
        </w:numPr>
        <w:tabs>
          <w:tab w:val="left" w:pos="1216"/>
        </w:tabs>
        <w:spacing w:before="320"/>
        <w:ind w:right="852" w:firstLine="0"/>
        <w:jc w:val="both"/>
        <w:rPr>
          <w:sz w:val="28"/>
        </w:rPr>
      </w:pPr>
      <w:r>
        <w:rPr>
          <w:sz w:val="28"/>
        </w:rPr>
        <w:t>При переводе более 10 воспитанников детского сада из группы в группу, решение о переводе (без ука</w:t>
      </w:r>
      <w:r>
        <w:rPr>
          <w:sz w:val="28"/>
        </w:rPr>
        <w:t>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:rsidR="006E4592" w:rsidRDefault="006E4592">
      <w:pPr>
        <w:pStyle w:val="a3"/>
        <w:spacing w:before="4"/>
        <w:ind w:left="0"/>
        <w:jc w:val="left"/>
      </w:pPr>
    </w:p>
    <w:p w:rsidR="006E4592" w:rsidRDefault="00070A0B">
      <w:pPr>
        <w:pStyle w:val="a3"/>
        <w:ind w:right="867"/>
      </w:pPr>
      <w:r>
        <w:t xml:space="preserve">Издание приказа о переводе в этом случае осуществляется с учетом мнения Совета </w:t>
      </w:r>
      <w:r>
        <w:t>учреждения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047"/>
        </w:tabs>
        <w:spacing w:before="321"/>
        <w:ind w:right="850" w:firstLine="0"/>
        <w:jc w:val="both"/>
        <w:rPr>
          <w:sz w:val="28"/>
        </w:rPr>
      </w:pPr>
      <w:r>
        <w:rPr>
          <w:sz w:val="28"/>
        </w:rPr>
        <w:t>Перевод воспитанников групп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105"/>
        </w:tabs>
        <w:spacing w:before="321"/>
        <w:ind w:right="856" w:firstLine="0"/>
        <w:jc w:val="both"/>
        <w:rPr>
          <w:sz w:val="28"/>
        </w:rPr>
      </w:pPr>
      <w:r>
        <w:rPr>
          <w:sz w:val="28"/>
        </w:rPr>
        <w:t xml:space="preserve">Тестирование воспитанников ДОУ при </w:t>
      </w:r>
      <w:r>
        <w:rPr>
          <w:sz w:val="28"/>
        </w:rPr>
        <w:t>переводе в следующую возрастную группу не проводится.</w:t>
      </w:r>
    </w:p>
    <w:p w:rsidR="006E4592" w:rsidRDefault="006E4592">
      <w:pPr>
        <w:pStyle w:val="a4"/>
        <w:rPr>
          <w:sz w:val="28"/>
        </w:rPr>
        <w:sectPr w:rsidR="006E4592">
          <w:pgSz w:w="11900" w:h="16840"/>
          <w:pgMar w:top="1020" w:right="0" w:bottom="280" w:left="1275" w:header="720" w:footer="720" w:gutter="0"/>
          <w:cols w:space="720"/>
        </w:sectPr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971"/>
        </w:tabs>
        <w:spacing w:before="68"/>
        <w:ind w:right="845" w:firstLine="0"/>
        <w:jc w:val="both"/>
        <w:rPr>
          <w:sz w:val="28"/>
        </w:rPr>
      </w:pPr>
      <w:r>
        <w:rPr>
          <w:sz w:val="28"/>
        </w:rPr>
        <w:lastRenderedPageBreak/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</w:t>
      </w:r>
      <w:r>
        <w:rPr>
          <w:spacing w:val="-2"/>
          <w:sz w:val="28"/>
        </w:rPr>
        <w:t>представителя).</w:t>
      </w:r>
    </w:p>
    <w:p w:rsidR="006E4592" w:rsidRDefault="006E4592">
      <w:pPr>
        <w:pStyle w:val="a3"/>
        <w:spacing w:before="4"/>
        <w:ind w:left="0"/>
        <w:jc w:val="left"/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966"/>
        </w:tabs>
        <w:ind w:right="847" w:firstLine="0"/>
        <w:jc w:val="both"/>
        <w:rPr>
          <w:sz w:val="28"/>
        </w:rPr>
      </w:pPr>
      <w:r>
        <w:rPr>
          <w:sz w:val="28"/>
        </w:rPr>
        <w:t>Перевод воспитанников при осо</w:t>
      </w:r>
      <w:r>
        <w:rPr>
          <w:sz w:val="28"/>
        </w:rPr>
        <w:t>бых обстоятельствах: (при уменьшении количества воспитанников, на время карантина, летний период и т.д</w:t>
      </w:r>
      <w:proofErr w:type="gramStart"/>
      <w:r>
        <w:rPr>
          <w:sz w:val="28"/>
        </w:rPr>
        <w:t>.,)</w:t>
      </w:r>
      <w:proofErr w:type="gramEnd"/>
    </w:p>
    <w:p w:rsidR="006E4592" w:rsidRDefault="00070A0B">
      <w:pPr>
        <w:pStyle w:val="a3"/>
        <w:spacing w:before="9"/>
        <w:ind w:right="849"/>
      </w:pPr>
      <w:r>
        <w:t>осуществляется при условиях согласия родителей (законных</w:t>
      </w:r>
      <w:r>
        <w:rPr>
          <w:spacing w:val="40"/>
        </w:rPr>
        <w:t xml:space="preserve"> </w:t>
      </w:r>
      <w:r>
        <w:t>представителей), приказа комитета по образованию и молодежной политике Администрации Павловск</w:t>
      </w:r>
      <w:r>
        <w:t>ого района.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95"/>
        </w:tabs>
        <w:spacing w:before="321"/>
        <w:ind w:right="844" w:firstLine="0"/>
        <w:jc w:val="both"/>
        <w:rPr>
          <w:sz w:val="28"/>
        </w:rPr>
      </w:pPr>
      <w:r>
        <w:rPr>
          <w:sz w:val="28"/>
        </w:rPr>
        <w:t xml:space="preserve">Перевод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 (согласно ПМПК детского сада возможен в случае), на обучение с адаптированной образовательной программы на обучение по образовательной программе дошкольного</w:t>
      </w:r>
      <w:r>
        <w:rPr>
          <w:sz w:val="28"/>
        </w:rPr>
        <w:t xml:space="preserve"> образования (заявление) при условии уведомления об этом родителей (законных </w:t>
      </w:r>
      <w:r>
        <w:rPr>
          <w:spacing w:val="-2"/>
          <w:sz w:val="28"/>
        </w:rPr>
        <w:t>представителей).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157"/>
        </w:tabs>
        <w:spacing w:line="242" w:lineRule="auto"/>
        <w:ind w:right="860" w:firstLine="0"/>
        <w:jc w:val="both"/>
        <w:rPr>
          <w:sz w:val="28"/>
        </w:rPr>
      </w:pPr>
      <w:r>
        <w:rPr>
          <w:sz w:val="28"/>
        </w:rPr>
        <w:t>Перевод воспитанника из группы в группу оформляется приказом заведующего ДОУ.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157"/>
        </w:tabs>
        <w:spacing w:before="318"/>
        <w:ind w:right="845" w:firstLine="0"/>
        <w:jc w:val="both"/>
        <w:rPr>
          <w:sz w:val="28"/>
        </w:rPr>
      </w:pPr>
      <w:r>
        <w:rPr>
          <w:sz w:val="28"/>
        </w:rPr>
        <w:t>Перевод с 12-часового пребывания на 4-х часовое пребывание на основании заявления родителей (законных представителей).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1152"/>
        </w:tabs>
        <w:spacing w:before="320"/>
        <w:ind w:right="840" w:firstLine="0"/>
        <w:jc w:val="both"/>
        <w:rPr>
          <w:sz w:val="28"/>
        </w:rPr>
      </w:pPr>
      <w:r>
        <w:rPr>
          <w:sz w:val="28"/>
        </w:rPr>
        <w:t xml:space="preserve">При приеме в порядке перевода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выбор языка образования, родного языка из</w:t>
      </w:r>
      <w:r>
        <w:rPr>
          <w:sz w:val="28"/>
        </w:rPr>
        <w:t xml:space="preserve"> числа языков 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6E4592" w:rsidRDefault="006E4592">
      <w:pPr>
        <w:pStyle w:val="a3"/>
        <w:spacing w:before="9"/>
        <w:ind w:left="0"/>
        <w:jc w:val="left"/>
      </w:pPr>
    </w:p>
    <w:p w:rsidR="006E4592" w:rsidRDefault="00070A0B">
      <w:pPr>
        <w:pStyle w:val="1"/>
        <w:numPr>
          <w:ilvl w:val="0"/>
          <w:numId w:val="4"/>
        </w:numPr>
        <w:tabs>
          <w:tab w:val="left" w:pos="633"/>
        </w:tabs>
        <w:ind w:left="424" w:right="857" w:firstLine="0"/>
        <w:jc w:val="both"/>
      </w:pPr>
      <w:r>
        <w:t xml:space="preserve">ПОРЯДОК И ОСНОВАНИЕ ПРЕКРАЩЕНИЯ ОБРАЗОВАТЕЛЬНЫХ </w:t>
      </w:r>
      <w:r>
        <w:rPr>
          <w:spacing w:val="-2"/>
        </w:rPr>
        <w:t>ОТНОШЕНИЙ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18"/>
        </w:tabs>
        <w:spacing w:before="316"/>
        <w:ind w:left="918" w:hanging="494"/>
        <w:jc w:val="both"/>
        <w:rPr>
          <w:sz w:val="28"/>
        </w:rPr>
      </w:pPr>
      <w:r>
        <w:rPr>
          <w:spacing w:val="-2"/>
          <w:sz w:val="28"/>
        </w:rPr>
        <w:t>Приостановление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происходит:</w:t>
      </w:r>
    </w:p>
    <w:p w:rsidR="006E4592" w:rsidRDefault="00070A0B">
      <w:pPr>
        <w:pStyle w:val="a4"/>
        <w:numPr>
          <w:ilvl w:val="0"/>
          <w:numId w:val="3"/>
        </w:numPr>
        <w:tabs>
          <w:tab w:val="left" w:pos="600"/>
        </w:tabs>
        <w:spacing w:before="321"/>
        <w:ind w:right="864" w:firstLine="4"/>
        <w:rPr>
          <w:sz w:val="28"/>
        </w:rPr>
      </w:pPr>
      <w:r>
        <w:rPr>
          <w:sz w:val="28"/>
        </w:rPr>
        <w:t>на период проведения ремонтных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(на основании приказа комитета по образованию и молодежной политике Администрации Павловского района);</w:t>
      </w:r>
    </w:p>
    <w:p w:rsidR="006E4592" w:rsidRDefault="00070A0B">
      <w:pPr>
        <w:pStyle w:val="a4"/>
        <w:numPr>
          <w:ilvl w:val="0"/>
          <w:numId w:val="3"/>
        </w:numPr>
        <w:tabs>
          <w:tab w:val="left" w:pos="730"/>
        </w:tabs>
        <w:spacing w:before="321"/>
        <w:ind w:right="847" w:firstLine="4"/>
        <w:rPr>
          <w:sz w:val="28"/>
        </w:rPr>
      </w:pPr>
      <w:r>
        <w:rPr>
          <w:sz w:val="28"/>
        </w:rPr>
        <w:t>по заявлению родителей (законных представителей) воспитанника с указанием прич</w:t>
      </w:r>
      <w:r>
        <w:rPr>
          <w:sz w:val="28"/>
        </w:rPr>
        <w:t>ины (медицинские показания о домашнем режиме воспитанника, санаторно-курортное лечение, длительный отпуск, командировка родителей (законных представителей)).</w:t>
      </w:r>
    </w:p>
    <w:p w:rsidR="006E4592" w:rsidRDefault="006E4592">
      <w:pPr>
        <w:pStyle w:val="a4"/>
        <w:rPr>
          <w:sz w:val="28"/>
        </w:rPr>
        <w:sectPr w:rsidR="006E4592">
          <w:pgSz w:w="11900" w:h="16840"/>
          <w:pgMar w:top="1020" w:right="0" w:bottom="280" w:left="1275" w:header="720" w:footer="720" w:gutter="0"/>
          <w:cols w:space="720"/>
        </w:sectPr>
      </w:pPr>
    </w:p>
    <w:p w:rsidR="006E4592" w:rsidRDefault="00070A0B">
      <w:pPr>
        <w:pStyle w:val="a4"/>
        <w:numPr>
          <w:ilvl w:val="1"/>
          <w:numId w:val="4"/>
        </w:numPr>
        <w:tabs>
          <w:tab w:val="left" w:pos="1023"/>
        </w:tabs>
        <w:spacing w:before="68"/>
        <w:ind w:right="851" w:firstLine="0"/>
        <w:jc w:val="both"/>
        <w:rPr>
          <w:sz w:val="28"/>
        </w:rPr>
      </w:pPr>
      <w:r>
        <w:rPr>
          <w:sz w:val="28"/>
        </w:rPr>
        <w:lastRenderedPageBreak/>
        <w:t>Основанием для прекращения образовательных отношений является распорядительный акт о</w:t>
      </w:r>
      <w:r>
        <w:rPr>
          <w:sz w:val="28"/>
        </w:rPr>
        <w:t xml:space="preserve">рганизации, осуществляющей образовательную деятельность, об отчислении обучающегося из этой организации. Права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обязанности воспитанника, предусмотренные законодательством об образовании и локальными актами учреждения, осуществляющего образовательную деят</w:t>
      </w:r>
      <w:r>
        <w:rPr>
          <w:sz w:val="28"/>
        </w:rPr>
        <w:t>ельность, прекращаются с даты его отчисления из учреждения, осуществляющего образовательную деятельность.</w:t>
      </w:r>
    </w:p>
    <w:p w:rsidR="006E4592" w:rsidRDefault="006E4592">
      <w:pPr>
        <w:pStyle w:val="a3"/>
        <w:ind w:left="0"/>
        <w:jc w:val="left"/>
      </w:pPr>
    </w:p>
    <w:p w:rsidR="006E4592" w:rsidRDefault="006E4592">
      <w:pPr>
        <w:pStyle w:val="a3"/>
        <w:ind w:left="0"/>
        <w:jc w:val="left"/>
      </w:pPr>
    </w:p>
    <w:p w:rsidR="006E4592" w:rsidRDefault="006E4592">
      <w:pPr>
        <w:pStyle w:val="a3"/>
        <w:ind w:left="0"/>
        <w:jc w:val="left"/>
      </w:pPr>
    </w:p>
    <w:p w:rsidR="006E4592" w:rsidRDefault="006E4592">
      <w:pPr>
        <w:pStyle w:val="a3"/>
        <w:spacing w:before="11"/>
        <w:ind w:left="0"/>
        <w:jc w:val="left"/>
      </w:pPr>
    </w:p>
    <w:p w:rsidR="006E4592" w:rsidRDefault="00070A0B">
      <w:pPr>
        <w:pStyle w:val="1"/>
        <w:numPr>
          <w:ilvl w:val="0"/>
          <w:numId w:val="4"/>
        </w:numPr>
        <w:tabs>
          <w:tab w:val="left" w:pos="633"/>
        </w:tabs>
        <w:spacing w:before="1"/>
        <w:ind w:left="424" w:right="887" w:firstLine="0"/>
        <w:jc w:val="both"/>
      </w:pPr>
      <w:r>
        <w:t>ПОРЯДОК И ОСНОВАНИЕ</w:t>
      </w:r>
      <w:r>
        <w:rPr>
          <w:spacing w:val="40"/>
        </w:rPr>
        <w:t xml:space="preserve"> </w:t>
      </w:r>
      <w:r>
        <w:t xml:space="preserve">ОТЧИСЛЕНИЯ ВОСПИТАННИКА ИЗ </w:t>
      </w:r>
      <w:r>
        <w:rPr>
          <w:spacing w:val="-2"/>
        </w:rPr>
        <w:t>УЧРЕЖДЕНИЯ,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750"/>
        </w:tabs>
        <w:spacing w:before="311"/>
        <w:ind w:left="165" w:right="858" w:firstLine="0"/>
        <w:jc w:val="both"/>
        <w:rPr>
          <w:sz w:val="28"/>
        </w:rPr>
      </w:pPr>
      <w:r>
        <w:rPr>
          <w:color w:val="202020"/>
          <w:sz w:val="28"/>
        </w:rPr>
        <w:t xml:space="preserve">Прекращение образовательных отношений (отчисление воспитанников) возможно по </w:t>
      </w:r>
      <w:r>
        <w:rPr>
          <w:sz w:val="28"/>
        </w:rPr>
        <w:t xml:space="preserve">основаниям, предусмотренным законодательством Российской </w:t>
      </w:r>
      <w:r>
        <w:rPr>
          <w:spacing w:val="-2"/>
          <w:sz w:val="28"/>
        </w:rPr>
        <w:t>Федерации:</w:t>
      </w:r>
    </w:p>
    <w:p w:rsidR="006E4592" w:rsidRDefault="00070A0B">
      <w:pPr>
        <w:pStyle w:val="a3"/>
        <w:spacing w:line="357" w:lineRule="auto"/>
        <w:ind w:left="237" w:right="2918"/>
      </w:pPr>
      <w:r>
        <w:rPr>
          <w:color w:val="202020"/>
        </w:rPr>
        <w:t>а)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связи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получением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(завершением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обучения); б) досрочно по основаниям, установленным законом</w:t>
      </w:r>
      <w:proofErr w:type="gramStart"/>
      <w:r>
        <w:rPr>
          <w:color w:val="202020"/>
        </w:rPr>
        <w:t>..</w:t>
      </w:r>
      <w:proofErr w:type="gramEnd"/>
    </w:p>
    <w:p w:rsidR="006E4592" w:rsidRDefault="00070A0B">
      <w:pPr>
        <w:pStyle w:val="a4"/>
        <w:numPr>
          <w:ilvl w:val="1"/>
          <w:numId w:val="2"/>
        </w:numPr>
        <w:tabs>
          <w:tab w:val="left" w:pos="586"/>
        </w:tabs>
        <w:spacing w:before="307"/>
        <w:ind w:right="854" w:firstLine="0"/>
        <w:jc w:val="both"/>
        <w:rPr>
          <w:sz w:val="28"/>
        </w:rPr>
      </w:pPr>
      <w:r>
        <w:rPr>
          <w:color w:val="202020"/>
          <w:sz w:val="28"/>
        </w:rPr>
        <w:t xml:space="preserve">Досрочное прекращение образовательных отношений по инициативе родителя </w:t>
      </w:r>
      <w:r>
        <w:rPr>
          <w:sz w:val="28"/>
        </w:rPr>
        <w:t>(закон</w:t>
      </w:r>
      <w:r>
        <w:rPr>
          <w:sz w:val="28"/>
        </w:rPr>
        <w:t>ного представителя) воспитанника осуществляется на основании заявления.</w:t>
      </w:r>
    </w:p>
    <w:p w:rsidR="006E4592" w:rsidRDefault="00070A0B">
      <w:pPr>
        <w:pStyle w:val="a3"/>
        <w:spacing w:line="321" w:lineRule="exact"/>
        <w:ind w:left="165"/>
        <w:jc w:val="left"/>
      </w:pPr>
      <w:r>
        <w:t>В</w:t>
      </w:r>
      <w:r>
        <w:rPr>
          <w:spacing w:val="-18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rPr>
          <w:spacing w:val="-2"/>
        </w:rPr>
        <w:t>указываются:</w:t>
      </w:r>
    </w:p>
    <w:p w:rsidR="006E4592" w:rsidRDefault="00070A0B">
      <w:pPr>
        <w:pStyle w:val="a3"/>
        <w:spacing w:line="355" w:lineRule="auto"/>
        <w:ind w:left="237" w:right="3657"/>
        <w:jc w:val="left"/>
      </w:pPr>
      <w:r>
        <w:rPr>
          <w:color w:val="202020"/>
        </w:rPr>
        <w:t>а)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фамилия,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имя,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отчество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(при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наличии)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воспитанника б) дата рождения воспитанника;</w:t>
      </w:r>
    </w:p>
    <w:p w:rsidR="006E4592" w:rsidRDefault="00070A0B">
      <w:pPr>
        <w:pStyle w:val="a3"/>
        <w:spacing w:line="319" w:lineRule="exact"/>
        <w:ind w:left="237"/>
        <w:jc w:val="left"/>
      </w:pPr>
      <w:r>
        <w:rPr>
          <w:color w:val="202020"/>
        </w:rPr>
        <w:t>в)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номер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направленность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группы,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которую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посещает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2"/>
        </w:rPr>
        <w:t>воспитанник;</w:t>
      </w:r>
    </w:p>
    <w:p w:rsidR="006E4592" w:rsidRDefault="00070A0B">
      <w:pPr>
        <w:pStyle w:val="a3"/>
        <w:spacing w:before="140" w:line="242" w:lineRule="auto"/>
        <w:ind w:left="165" w:right="895" w:firstLine="72"/>
        <w:jc w:val="left"/>
      </w:pPr>
      <w:r>
        <w:rPr>
          <w:color w:val="202020"/>
        </w:rPr>
        <w:t>г)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наименование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 договором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 xml:space="preserve">об образовании </w:t>
      </w:r>
      <w:r>
        <w:t>по образовательным программам дошкольного образования);</w:t>
      </w:r>
    </w:p>
    <w:p w:rsidR="006E4592" w:rsidRDefault="00070A0B">
      <w:pPr>
        <w:pStyle w:val="a3"/>
        <w:spacing w:before="7"/>
        <w:ind w:left="237"/>
        <w:jc w:val="left"/>
      </w:pPr>
      <w:r>
        <w:rPr>
          <w:color w:val="202020"/>
        </w:rPr>
        <w:t>д)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дата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отчисления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воспитанника.</w:t>
      </w:r>
    </w:p>
    <w:p w:rsidR="006E4592" w:rsidRDefault="00070A0B">
      <w:pPr>
        <w:pStyle w:val="a4"/>
        <w:numPr>
          <w:ilvl w:val="1"/>
          <w:numId w:val="2"/>
        </w:numPr>
        <w:tabs>
          <w:tab w:val="left" w:pos="586"/>
          <w:tab w:val="left" w:pos="8064"/>
        </w:tabs>
        <w:spacing w:before="139"/>
        <w:ind w:right="850" w:firstLine="0"/>
        <w:jc w:val="both"/>
        <w:rPr>
          <w:color w:val="202020"/>
          <w:sz w:val="28"/>
        </w:rPr>
      </w:pPr>
      <w:r>
        <w:rPr>
          <w:color w:val="202020"/>
          <w:sz w:val="28"/>
        </w:rPr>
        <w:t>Заведующий детским садом издает приказ об отчислении воспитанника в течение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 xml:space="preserve">трех рабочих дней </w:t>
      </w:r>
      <w:proofErr w:type="gramStart"/>
      <w:r>
        <w:rPr>
          <w:color w:val="202020"/>
          <w:sz w:val="28"/>
        </w:rPr>
        <w:t>с даты регистрации</w:t>
      </w:r>
      <w:proofErr w:type="gramEnd"/>
      <w:r>
        <w:rPr>
          <w:color w:val="202020"/>
          <w:sz w:val="28"/>
        </w:rPr>
        <w:t xml:space="preserve"> заявления, но не позднее даты отчисления, указанной в заявлении. В приказе указывается дата и основание </w:t>
      </w:r>
      <w:r>
        <w:rPr>
          <w:color w:val="202020"/>
          <w:spacing w:val="-2"/>
          <w:sz w:val="28"/>
        </w:rPr>
        <w:t>отчисления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воспитанника.</w:t>
      </w:r>
    </w:p>
    <w:p w:rsidR="006E4592" w:rsidRDefault="00070A0B">
      <w:pPr>
        <w:pStyle w:val="a4"/>
        <w:numPr>
          <w:ilvl w:val="1"/>
          <w:numId w:val="2"/>
        </w:numPr>
        <w:tabs>
          <w:tab w:val="left" w:pos="822"/>
        </w:tabs>
        <w:spacing w:before="3" w:line="242" w:lineRule="auto"/>
        <w:ind w:right="859" w:firstLine="0"/>
        <w:jc w:val="both"/>
        <w:rPr>
          <w:color w:val="202020"/>
          <w:sz w:val="28"/>
        </w:rPr>
      </w:pPr>
      <w:r>
        <w:rPr>
          <w:color w:val="202020"/>
          <w:sz w:val="28"/>
        </w:rPr>
        <w:t>Договор об образовании, заключенный с родителем (законным представителем) воспитанника расторгается на основании изданного приказа с датой отчисления воспитанника.</w:t>
      </w:r>
    </w:p>
    <w:p w:rsidR="006E4592" w:rsidRDefault="00070A0B">
      <w:pPr>
        <w:pStyle w:val="a4"/>
        <w:numPr>
          <w:ilvl w:val="2"/>
          <w:numId w:val="2"/>
        </w:numPr>
        <w:tabs>
          <w:tab w:val="left" w:pos="735"/>
        </w:tabs>
        <w:ind w:right="853" w:firstLine="4"/>
        <w:rPr>
          <w:sz w:val="28"/>
        </w:rPr>
      </w:pPr>
      <w:r>
        <w:rPr>
          <w:sz w:val="28"/>
        </w:rPr>
        <w:t>по заявлению родителей (законных представителей) воспитанника, в том числе в случае перевода</w:t>
      </w:r>
      <w:r>
        <w:rPr>
          <w:sz w:val="28"/>
        </w:rPr>
        <w:t xml:space="preserve"> воспитанника для продолжения освоения образовательной программы в другое Учреждение, осуществляющую образовательную деятельность;</w:t>
      </w:r>
    </w:p>
    <w:p w:rsidR="006E4592" w:rsidRDefault="006E4592">
      <w:pPr>
        <w:pStyle w:val="a4"/>
        <w:rPr>
          <w:sz w:val="28"/>
        </w:rPr>
        <w:sectPr w:rsidR="006E4592">
          <w:pgSz w:w="11900" w:h="16840"/>
          <w:pgMar w:top="1020" w:right="0" w:bottom="280" w:left="1275" w:header="720" w:footer="720" w:gutter="0"/>
          <w:cols w:space="720"/>
        </w:sectPr>
      </w:pPr>
    </w:p>
    <w:p w:rsidR="006E4592" w:rsidRDefault="00070A0B">
      <w:pPr>
        <w:pStyle w:val="a4"/>
        <w:numPr>
          <w:ilvl w:val="2"/>
          <w:numId w:val="2"/>
        </w:numPr>
        <w:tabs>
          <w:tab w:val="left" w:pos="774"/>
        </w:tabs>
        <w:spacing w:before="65" w:line="242" w:lineRule="auto"/>
        <w:ind w:right="843" w:firstLine="0"/>
        <w:rPr>
          <w:sz w:val="28"/>
        </w:rPr>
      </w:pPr>
      <w:r>
        <w:rPr>
          <w:sz w:val="28"/>
        </w:rPr>
        <w:lastRenderedPageBreak/>
        <w:t>по обстоятельствам, не зависящим от воли родителей (законных представителей) воспитанника и Учреждения, в том ч</w:t>
      </w:r>
      <w:r>
        <w:rPr>
          <w:sz w:val="28"/>
        </w:rPr>
        <w:t>исле в случае ликвидации Учреждения.</w:t>
      </w:r>
    </w:p>
    <w:p w:rsidR="006E4592" w:rsidRDefault="00070A0B">
      <w:pPr>
        <w:pStyle w:val="a4"/>
        <w:numPr>
          <w:ilvl w:val="1"/>
          <w:numId w:val="1"/>
        </w:numPr>
        <w:tabs>
          <w:tab w:val="left" w:pos="707"/>
        </w:tabs>
        <w:ind w:right="906" w:firstLine="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не влечет за собой возникновение каких-либо дополнительных, в том числе материальных,</w:t>
      </w:r>
    </w:p>
    <w:p w:rsidR="006E4592" w:rsidRDefault="00070A0B">
      <w:pPr>
        <w:pStyle w:val="a3"/>
        <w:ind w:left="165" w:right="850"/>
      </w:pPr>
      <w:r>
        <w:t xml:space="preserve">обязательств родителей (законных представителей) воспитанников перед </w:t>
      </w:r>
      <w:r>
        <w:rPr>
          <w:spacing w:val="-2"/>
        </w:rPr>
        <w:t>Учреждением.</w:t>
      </w:r>
    </w:p>
    <w:p w:rsidR="006E4592" w:rsidRDefault="00070A0B">
      <w:pPr>
        <w:pStyle w:val="a4"/>
        <w:numPr>
          <w:ilvl w:val="1"/>
          <w:numId w:val="1"/>
        </w:numPr>
        <w:tabs>
          <w:tab w:val="left" w:pos="846"/>
        </w:tabs>
        <w:spacing w:before="320"/>
        <w:ind w:right="837" w:firstLine="0"/>
        <w:jc w:val="both"/>
        <w:rPr>
          <w:sz w:val="28"/>
        </w:rPr>
      </w:pPr>
      <w:r>
        <w:rPr>
          <w:sz w:val="28"/>
        </w:rPr>
        <w:t>Отч</w:t>
      </w:r>
      <w:r>
        <w:rPr>
          <w:sz w:val="28"/>
        </w:rPr>
        <w:t xml:space="preserve">исление воспитанников из Учреждения оформляется приказом руководителя с соответствующей отметкой в Книге движения детей. </w:t>
      </w:r>
      <w:r>
        <w:rPr>
          <w:color w:val="202020"/>
          <w:sz w:val="28"/>
        </w:rPr>
        <w:t xml:space="preserve">Права и обязанности воспитанника, предусмотренные законодательством об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прек</w:t>
      </w:r>
      <w:r>
        <w:rPr>
          <w:sz w:val="28"/>
        </w:rPr>
        <w:t>ращаются даты его отчисления.</w:t>
      </w:r>
    </w:p>
    <w:p w:rsidR="006E4592" w:rsidRDefault="006E4592">
      <w:pPr>
        <w:pStyle w:val="a3"/>
        <w:spacing w:before="243"/>
        <w:ind w:left="0"/>
        <w:jc w:val="left"/>
      </w:pPr>
    </w:p>
    <w:p w:rsidR="006E4592" w:rsidRDefault="00070A0B">
      <w:pPr>
        <w:pStyle w:val="1"/>
        <w:numPr>
          <w:ilvl w:val="0"/>
          <w:numId w:val="4"/>
        </w:numPr>
        <w:tabs>
          <w:tab w:val="left" w:pos="2978"/>
          <w:tab w:val="left" w:pos="5966"/>
        </w:tabs>
        <w:ind w:left="2978" w:hanging="210"/>
        <w:jc w:val="left"/>
      </w:pPr>
      <w:r>
        <w:rPr>
          <w:spacing w:val="-2"/>
        </w:rPr>
        <w:t>ЗАКЛЮЧИТЕЛЬНЫЕ</w:t>
      </w:r>
      <w:r>
        <w:tab/>
      </w:r>
      <w:r>
        <w:rPr>
          <w:spacing w:val="-2"/>
        </w:rPr>
        <w:t>ПОЛОЖЕНИЯ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18"/>
        </w:tabs>
        <w:spacing w:before="319" w:line="237" w:lineRule="auto"/>
        <w:ind w:right="1454" w:firstLine="0"/>
        <w:rPr>
          <w:sz w:val="28"/>
        </w:rPr>
      </w:pP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 действующим законодательством и Уставом ДОО.</w:t>
      </w:r>
    </w:p>
    <w:p w:rsidR="006E4592" w:rsidRDefault="00070A0B">
      <w:pPr>
        <w:pStyle w:val="a4"/>
        <w:numPr>
          <w:ilvl w:val="1"/>
          <w:numId w:val="4"/>
        </w:numPr>
        <w:tabs>
          <w:tab w:val="left" w:pos="918"/>
        </w:tabs>
        <w:spacing w:before="17" w:line="228" w:lineRule="auto"/>
        <w:ind w:right="1978" w:firstLine="0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 действует до принятия нового.</w:t>
      </w:r>
    </w:p>
    <w:p w:rsidR="006E4592" w:rsidRDefault="00070A0B">
      <w:pPr>
        <w:pStyle w:val="a3"/>
        <w:spacing w:before="4"/>
        <w:ind w:left="0"/>
        <w:jc w:val="left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4061545</wp:posOffset>
                </wp:positionH>
                <wp:positionV relativeFrom="paragraph">
                  <wp:posOffset>70798</wp:posOffset>
                </wp:positionV>
                <wp:extent cx="3429635" cy="3194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635" cy="3194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4592" w:rsidRDefault="00070A0B">
                            <w:pPr>
                              <w:spacing w:before="59"/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МБДОУ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Д/С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"ЗВЕЗДОЧКА",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Сулимова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 xml:space="preserve">Алёна Валерьевна,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  <w:p w:rsidR="006E4592" w:rsidRDefault="00070A0B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20.04.2022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 xml:space="preserve">11:00 (MSK), Сертификат №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2F4F960004AE2698446DBE0BAEB45C9B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9.806702pt;margin-top:5.574658pt;width:270.05pt;height:25.15pt;mso-position-horizontal-relative:page;mso-position-vertical-relative:paragraph;z-index:-15728640;mso-wrap-distance-left:0;mso-wrap-distance-right:0" type="#_x0000_t202" id="docshape1" filled="false" stroked="true" strokeweight=".25pt" strokecolor="#0000ff">
                <v:textbox inset="0,0,0,0">
                  <w:txbxContent>
                    <w:p>
                      <w:pPr>
                        <w:spacing w:before="59"/>
                        <w:ind w:left="80" w:right="0" w:firstLine="0"/>
                        <w:jc w:val="left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МБДОУ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Д/С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"ЗВЕЗДОЧКА",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Сулимова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Алёна Валерьевна,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ЗАВЕДУЮЩИЙ</w:t>
                      </w:r>
                    </w:p>
                    <w:p>
                      <w:pPr>
                        <w:spacing w:before="0"/>
                        <w:ind w:left="80" w:right="0" w:firstLine="0"/>
                        <w:jc w:val="left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20.04.2022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11:00 (MSK), Сертификат №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2F4F960004AE2698446DBE0BAEB45C9B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6E4592">
      <w:pgSz w:w="11900" w:h="16840"/>
      <w:pgMar w:top="134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D07"/>
    <w:multiLevelType w:val="multilevel"/>
    <w:tmpl w:val="66288BCC"/>
    <w:lvl w:ilvl="0">
      <w:start w:val="1"/>
      <w:numFmt w:val="decimal"/>
      <w:lvlText w:val="%1."/>
      <w:lvlJc w:val="left"/>
      <w:pPr>
        <w:ind w:left="3234" w:hanging="31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495"/>
      </w:pPr>
      <w:rPr>
        <w:rFonts w:hint="default"/>
        <w:lang w:val="ru-RU" w:eastAsia="en-US" w:bidi="ar-SA"/>
      </w:rPr>
    </w:lvl>
  </w:abstractNum>
  <w:abstractNum w:abstractNumId="1">
    <w:nsid w:val="2E4721FC"/>
    <w:multiLevelType w:val="hybridMultilevel"/>
    <w:tmpl w:val="EB105870"/>
    <w:lvl w:ilvl="0" w:tplc="4D2C0C88">
      <w:numFmt w:val="bullet"/>
      <w:lvlText w:val="-"/>
      <w:lvlJc w:val="left"/>
      <w:pPr>
        <w:ind w:left="42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AC653C4">
      <w:numFmt w:val="bullet"/>
      <w:lvlText w:val="•"/>
      <w:lvlJc w:val="left"/>
      <w:pPr>
        <w:ind w:left="1440" w:hanging="174"/>
      </w:pPr>
      <w:rPr>
        <w:rFonts w:hint="default"/>
        <w:lang w:val="ru-RU" w:eastAsia="en-US" w:bidi="ar-SA"/>
      </w:rPr>
    </w:lvl>
    <w:lvl w:ilvl="2" w:tplc="EA30BFC8">
      <w:numFmt w:val="bullet"/>
      <w:lvlText w:val="•"/>
      <w:lvlJc w:val="left"/>
      <w:pPr>
        <w:ind w:left="2460" w:hanging="174"/>
      </w:pPr>
      <w:rPr>
        <w:rFonts w:hint="default"/>
        <w:lang w:val="ru-RU" w:eastAsia="en-US" w:bidi="ar-SA"/>
      </w:rPr>
    </w:lvl>
    <w:lvl w:ilvl="3" w:tplc="FD5406A6">
      <w:numFmt w:val="bullet"/>
      <w:lvlText w:val="•"/>
      <w:lvlJc w:val="left"/>
      <w:pPr>
        <w:ind w:left="3481" w:hanging="174"/>
      </w:pPr>
      <w:rPr>
        <w:rFonts w:hint="default"/>
        <w:lang w:val="ru-RU" w:eastAsia="en-US" w:bidi="ar-SA"/>
      </w:rPr>
    </w:lvl>
    <w:lvl w:ilvl="4" w:tplc="6F6631E2">
      <w:numFmt w:val="bullet"/>
      <w:lvlText w:val="•"/>
      <w:lvlJc w:val="left"/>
      <w:pPr>
        <w:ind w:left="4501" w:hanging="174"/>
      </w:pPr>
      <w:rPr>
        <w:rFonts w:hint="default"/>
        <w:lang w:val="ru-RU" w:eastAsia="en-US" w:bidi="ar-SA"/>
      </w:rPr>
    </w:lvl>
    <w:lvl w:ilvl="5" w:tplc="1F20832E">
      <w:numFmt w:val="bullet"/>
      <w:lvlText w:val="•"/>
      <w:lvlJc w:val="left"/>
      <w:pPr>
        <w:ind w:left="5522" w:hanging="174"/>
      </w:pPr>
      <w:rPr>
        <w:rFonts w:hint="default"/>
        <w:lang w:val="ru-RU" w:eastAsia="en-US" w:bidi="ar-SA"/>
      </w:rPr>
    </w:lvl>
    <w:lvl w:ilvl="6" w:tplc="F28EDE94">
      <w:numFmt w:val="bullet"/>
      <w:lvlText w:val="•"/>
      <w:lvlJc w:val="left"/>
      <w:pPr>
        <w:ind w:left="6542" w:hanging="174"/>
      </w:pPr>
      <w:rPr>
        <w:rFonts w:hint="default"/>
        <w:lang w:val="ru-RU" w:eastAsia="en-US" w:bidi="ar-SA"/>
      </w:rPr>
    </w:lvl>
    <w:lvl w:ilvl="7" w:tplc="6900A9D4">
      <w:numFmt w:val="bullet"/>
      <w:lvlText w:val="•"/>
      <w:lvlJc w:val="left"/>
      <w:pPr>
        <w:ind w:left="7562" w:hanging="174"/>
      </w:pPr>
      <w:rPr>
        <w:rFonts w:hint="default"/>
        <w:lang w:val="ru-RU" w:eastAsia="en-US" w:bidi="ar-SA"/>
      </w:rPr>
    </w:lvl>
    <w:lvl w:ilvl="8" w:tplc="DE78577A">
      <w:numFmt w:val="bullet"/>
      <w:lvlText w:val="•"/>
      <w:lvlJc w:val="left"/>
      <w:pPr>
        <w:ind w:left="8583" w:hanging="174"/>
      </w:pPr>
      <w:rPr>
        <w:rFonts w:hint="default"/>
        <w:lang w:val="ru-RU" w:eastAsia="en-US" w:bidi="ar-SA"/>
      </w:rPr>
    </w:lvl>
  </w:abstractNum>
  <w:abstractNum w:abstractNumId="2">
    <w:nsid w:val="37B13280"/>
    <w:multiLevelType w:val="multilevel"/>
    <w:tmpl w:val="8D36D0E6"/>
    <w:lvl w:ilvl="0">
      <w:start w:val="4"/>
      <w:numFmt w:val="decimal"/>
      <w:lvlText w:val="%1"/>
      <w:lvlJc w:val="left"/>
      <w:pPr>
        <w:ind w:left="16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42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4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7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08"/>
      </w:pPr>
      <w:rPr>
        <w:rFonts w:hint="default"/>
        <w:lang w:val="ru-RU" w:eastAsia="en-US" w:bidi="ar-SA"/>
      </w:rPr>
    </w:lvl>
  </w:abstractNum>
  <w:abstractNum w:abstractNumId="3">
    <w:nsid w:val="525F5A77"/>
    <w:multiLevelType w:val="multilevel"/>
    <w:tmpl w:val="8C5E7FD4"/>
    <w:lvl w:ilvl="0">
      <w:start w:val="4"/>
      <w:numFmt w:val="decimal"/>
      <w:lvlText w:val="%1"/>
      <w:lvlJc w:val="left"/>
      <w:pPr>
        <w:ind w:left="165" w:hanging="5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592"/>
    <w:rsid w:val="00070A0B"/>
    <w:rsid w:val="006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0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0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8661</Characters>
  <Application>Microsoft Office Word</Application>
  <DocSecurity>0</DocSecurity>
  <Lines>72</Lines>
  <Paragraphs>20</Paragraphs>
  <ScaleCrop>false</ScaleCrop>
  <Company>rg-adguard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2025-01-22T09:28:00Z</dcterms:created>
  <dcterms:modified xsi:type="dcterms:W3CDTF">2025-01-22T09:29:00Z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СБИС++</vt:lpwstr>
  </property>
  <property fmtid="{D5CDD505-2E9C-101B-9397-08002B2CF9AE}" pid="4" name="Producer">
    <vt:lpwstr>Сервис обработки PDF</vt:lpwstr>
  </property>
  <property fmtid="{D5CDD505-2E9C-101B-9397-08002B2CF9AE}" pid="5" name="LastSaved">
    <vt:filetime>2022-04-20T00:00:00Z</vt:filetime>
  </property>
</Properties>
</file>