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F1" w:rsidRDefault="00AE7DBB" w:rsidP="00F65F77">
      <w:pPr>
        <w:shd w:val="clear" w:color="auto" w:fill="FFFFFF"/>
        <w:spacing w:before="255" w:after="100" w:afterAutospacing="1" w:line="300" w:lineRule="atLeast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D832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38EA37" wp14:editId="537E3D56">
            <wp:simplePos x="0" y="0"/>
            <wp:positionH relativeFrom="column">
              <wp:posOffset>628015</wp:posOffset>
            </wp:positionH>
            <wp:positionV relativeFrom="paragraph">
              <wp:posOffset>1090930</wp:posOffset>
            </wp:positionV>
            <wp:extent cx="4524375" cy="3362325"/>
            <wp:effectExtent l="0" t="0" r="9525" b="9525"/>
            <wp:wrapTight wrapText="bothSides">
              <wp:wrapPolygon edited="0">
                <wp:start x="0" y="0"/>
                <wp:lineTo x="0" y="21539"/>
                <wp:lineTo x="21555" y="21539"/>
                <wp:lineTo x="21555" y="0"/>
                <wp:lineTo x="0" y="0"/>
              </wp:wrapPolygon>
            </wp:wrapTight>
            <wp:docPr id="3" name="Рисунок 3" descr="Картинки по запросу если хочешь быть здоров закаля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сли хочешь быть здоров закаляй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F1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>Ко</w:t>
      </w:r>
      <w:bookmarkStart w:id="0" w:name="_GoBack"/>
      <w:bookmarkEnd w:id="0"/>
      <w:r w:rsidR="002A77F1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>нсультация</w:t>
      </w:r>
    </w:p>
    <w:p w:rsidR="00621D4E" w:rsidRPr="00305104" w:rsidRDefault="00621D4E" w:rsidP="00F65F77">
      <w:pPr>
        <w:shd w:val="clear" w:color="auto" w:fill="FFFFFF"/>
        <w:spacing w:before="255" w:after="100" w:afterAutospacing="1" w:line="300" w:lineRule="atLeast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305104"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  <w:t>«Чтобы дети не болели»</w:t>
      </w: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C68" w:rsidRPr="002A77F1" w:rsidRDefault="00CE7C68" w:rsidP="00CE7C68">
      <w:pPr>
        <w:shd w:val="clear" w:color="auto" w:fill="FFFFFF"/>
        <w:spacing w:after="0" w:line="240" w:lineRule="auto"/>
        <w:ind w:left="-96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994" w:rsidRPr="00621D4E" w:rsidRDefault="00723994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651" w:rsidRDefault="002F3651" w:rsidP="002F3651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DBB" w:rsidRPr="00AE7DBB" w:rsidRDefault="00AE7DBB" w:rsidP="00AE7DBB">
      <w:pPr>
        <w:shd w:val="clear" w:color="auto" w:fill="FFFFFF"/>
        <w:spacing w:after="120" w:line="46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Цель: </w:t>
      </w: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Оказание помощи родителям  в создании и поддержке здоровой и безопасной среды для детей.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1. Правильное питание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Обеспечьте разнообразный рацион, богатый витаминами и минералами. Включайте фрукты, овощи, </w:t>
      </w:r>
      <w:proofErr w:type="spellStart"/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цельнозерновые</w:t>
      </w:r>
      <w:proofErr w:type="spellEnd"/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продукты и белки.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Ограничьте по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требление сладостей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фастфуда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2. </w:t>
      </w: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</w:t>
      </w: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егулярная физическая активность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Поощряйте детей заниматься спортом или активными играми на свежем воздухе.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Физическая активность укрепляет иммунную систему и улучшает общее состояние здоро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вья.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 xml:space="preserve">3. </w:t>
      </w:r>
      <w:proofErr w:type="spellStart"/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>Закаливание</w:t>
      </w:r>
      <w:proofErr w:type="spellEnd"/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Постепенно приучайте ребенка к перепадам температуры: начинайте с обливания холодной водой или прохладных обтираний.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Занимайтесь закаливанием в теплое время года, чтобы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подготовить организм к холодам.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4. </w:t>
      </w: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Соблюдение гигие</w:t>
      </w: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ны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Обучите детей мыть руки перед едой и после прогулок, а также пользоваться носовым платком при чихании и кашле.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Регулярно очищайте игрушки и предм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еты, с которыми играет ребенок.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5. Профилактические прививки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- Следите за графиком вакцинации и прививайте ребенка от инфекционных заболеваний.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Обсудите с врачом необходимость дополнительных прививок в зав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исимости от состояния здоровья.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 xml:space="preserve">6. </w:t>
      </w:r>
      <w:proofErr w:type="spellStart"/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>Полноценный</w:t>
      </w:r>
      <w:proofErr w:type="spellEnd"/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  <w:t>сон</w:t>
      </w:r>
      <w:proofErr w:type="spellEnd"/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Создайте комфортные условия для сна: тишина, темнота и оптимальная температура в комнате.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Установите режим сна, чтобы ребе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нок отдыхал достаточно времени.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7. Психоэмоциональное состояние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Обратите внимание на эмоциональное состояние ребенка. Стресс и тревога могут негативно влиять на здоровье.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Поддерживайте открытое общение и создавайт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 комфортную атмосферу в семье.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8. Регулярные медицинские осмотры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Посещайте врача для профилактических осмотров и консультаций.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Следите за состоянием здоровья ребенка и при необходимо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сти обращайтесь к специалистам.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9. Избегание контактов с больными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Ограничьте контакт ребенка с заболевшими людьми, особенно в период эпидемий.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- Обучите ребенка, как правильно вести себя в общественных местах д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ля минимизации риска заражения.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10. Укрепление иммунитета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- Обсудите с врачом возможность применения витаминов и иммуномодуляторов.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- Применяйте народные средства, такие как мед, лимон и имбирь, после консультации с врачом.</w:t>
      </w: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E7DBB" w:rsidRPr="00AE7DBB" w:rsidRDefault="00AE7DBB" w:rsidP="00AE7DB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E7DB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Следуя этим рекомендациям, родители могут создать здоровую среду для своих детей и снизить риск заболеваний.</w:t>
      </w:r>
    </w:p>
    <w:p w:rsidR="00AE7DBB" w:rsidRPr="00AE7DBB" w:rsidRDefault="00AE7DBB" w:rsidP="002F3651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</w:p>
    <w:p w:rsidR="00AE7DBB" w:rsidRPr="00AE7DBB" w:rsidRDefault="00AE7DBB" w:rsidP="00AE7DBB">
      <w:pPr>
        <w:shd w:val="clear" w:color="auto" w:fill="FFFFFF"/>
        <w:spacing w:after="120" w:line="46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</w:p>
    <w:p w:rsidR="002F3651" w:rsidRPr="002F3651" w:rsidRDefault="002F3651" w:rsidP="002F3651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2F3651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Закаляйся, не ленись, со здоровьем подружись!</w:t>
      </w:r>
    </w:p>
    <w:p w:rsidR="00723994" w:rsidRPr="00621D4E" w:rsidRDefault="00723994" w:rsidP="00723994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23994" w:rsidRPr="0062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012"/>
    <w:multiLevelType w:val="multilevel"/>
    <w:tmpl w:val="2E9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93DD0"/>
    <w:multiLevelType w:val="multilevel"/>
    <w:tmpl w:val="4398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C2197"/>
    <w:multiLevelType w:val="multilevel"/>
    <w:tmpl w:val="AA7A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65E0E"/>
    <w:multiLevelType w:val="multilevel"/>
    <w:tmpl w:val="1D3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20D6B"/>
    <w:multiLevelType w:val="multilevel"/>
    <w:tmpl w:val="F91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5E"/>
    <w:rsid w:val="0021536C"/>
    <w:rsid w:val="002A77F1"/>
    <w:rsid w:val="002F3651"/>
    <w:rsid w:val="00305104"/>
    <w:rsid w:val="00621D4E"/>
    <w:rsid w:val="0066305E"/>
    <w:rsid w:val="00723994"/>
    <w:rsid w:val="00AE7DBB"/>
    <w:rsid w:val="00CE7C68"/>
    <w:rsid w:val="00D832EB"/>
    <w:rsid w:val="00EE3335"/>
    <w:rsid w:val="00F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962">
          <w:marLeft w:val="0"/>
          <w:marRight w:val="0"/>
          <w:marTop w:val="0"/>
          <w:marBottom w:val="0"/>
          <w:divBdr>
            <w:top w:val="single" w:sz="6" w:space="0" w:color="E89F09"/>
            <w:left w:val="single" w:sz="6" w:space="0" w:color="E89F09"/>
            <w:bottom w:val="single" w:sz="6" w:space="0" w:color="E89F09"/>
            <w:right w:val="single" w:sz="6" w:space="0" w:color="E89F09"/>
          </w:divBdr>
          <w:divsChild>
            <w:div w:id="15057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Пользователь Windows</cp:lastModifiedBy>
  <cp:revision>10</cp:revision>
  <dcterms:created xsi:type="dcterms:W3CDTF">2016-09-04T09:06:00Z</dcterms:created>
  <dcterms:modified xsi:type="dcterms:W3CDTF">2025-02-04T16:00:00Z</dcterms:modified>
</cp:coreProperties>
</file>